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E0F78" w14:textId="472A6BF8" w:rsidR="00D35B36" w:rsidRDefault="00D35B36">
      <w:pPr>
        <w:rPr>
          <w:rFonts w:ascii="Arial" w:hAnsi="Arial" w:cs="Arial"/>
        </w:rPr>
      </w:pPr>
      <w:r>
        <w:rPr>
          <w:rFonts w:ascii="Arial" w:hAnsi="Arial" w:cs="Arial"/>
          <w:b/>
          <w:bCs/>
        </w:rPr>
        <w:t>Title:</w:t>
      </w:r>
      <w:r>
        <w:rPr>
          <w:rFonts w:ascii="Arial" w:hAnsi="Arial" w:cs="Arial"/>
        </w:rPr>
        <w:t xml:space="preserve"> </w:t>
      </w:r>
      <w:r w:rsidR="00905323" w:rsidRPr="00C83450">
        <w:rPr>
          <w:rFonts w:ascii="Arial" w:hAnsi="Arial" w:cs="Arial"/>
        </w:rPr>
        <w:t>Policy Research</w:t>
      </w:r>
      <w:r w:rsidRPr="00C83450">
        <w:rPr>
          <w:rFonts w:ascii="Arial" w:hAnsi="Arial" w:cs="Arial"/>
        </w:rPr>
        <w:t xml:space="preserve"> Intern</w:t>
      </w:r>
    </w:p>
    <w:p w14:paraId="4635C2A7" w14:textId="36A4F64F" w:rsidR="00B6745D" w:rsidRDefault="00D35B36">
      <w:pPr>
        <w:rPr>
          <w:rFonts w:ascii="Arial" w:hAnsi="Arial" w:cs="Arial"/>
        </w:rPr>
      </w:pPr>
      <w:r>
        <w:rPr>
          <w:rFonts w:ascii="Arial" w:hAnsi="Arial" w:cs="Arial"/>
          <w:b/>
          <w:bCs/>
        </w:rPr>
        <w:t xml:space="preserve">Our </w:t>
      </w:r>
      <w:r w:rsidR="00B6745D">
        <w:rPr>
          <w:rFonts w:ascii="Arial" w:hAnsi="Arial" w:cs="Arial"/>
          <w:b/>
          <w:bCs/>
        </w:rPr>
        <w:t>Focus</w:t>
      </w:r>
    </w:p>
    <w:p w14:paraId="32AFC3B4" w14:textId="5C1C2D93" w:rsidR="00AB43D6" w:rsidRDefault="006421FF" w:rsidP="001F5AD8">
      <w:pPr>
        <w:rPr>
          <w:rFonts w:ascii="Arial" w:hAnsi="Arial" w:cs="Arial"/>
        </w:rPr>
      </w:pPr>
      <w:r>
        <w:rPr>
          <w:rFonts w:ascii="Arial" w:hAnsi="Arial" w:cs="Arial"/>
        </w:rPr>
        <w:t xml:space="preserve">The </w:t>
      </w:r>
      <w:r w:rsidR="001F5AD8">
        <w:rPr>
          <w:rFonts w:ascii="Arial" w:hAnsi="Arial" w:cs="Arial"/>
        </w:rPr>
        <w:t xml:space="preserve">University of Chicago </w:t>
      </w:r>
      <w:r>
        <w:rPr>
          <w:rFonts w:ascii="Arial" w:hAnsi="Arial" w:cs="Arial"/>
        </w:rPr>
        <w:t>Inclusive Economy Lab</w:t>
      </w:r>
      <w:r w:rsidR="00B40FB4">
        <w:rPr>
          <w:rFonts w:ascii="Arial" w:hAnsi="Arial" w:cs="Arial"/>
        </w:rPr>
        <w:t xml:space="preserve"> (IEL)</w:t>
      </w:r>
      <w:r>
        <w:rPr>
          <w:rFonts w:ascii="Arial" w:hAnsi="Arial" w:cs="Arial"/>
        </w:rPr>
        <w:t xml:space="preserve"> partners with policymakers, community-based organizations, and others to generate rigorous evidence that leads to greater economic opportunity for c</w:t>
      </w:r>
      <w:r w:rsidRPr="00B6745D">
        <w:rPr>
          <w:rFonts w:ascii="Arial" w:hAnsi="Arial" w:cs="Arial"/>
        </w:rPr>
        <w:t>ommunities harmed by disinvestment and segregation.</w:t>
      </w:r>
    </w:p>
    <w:p w14:paraId="6F58DAE6" w14:textId="17A49C4D" w:rsidR="00733E48" w:rsidRDefault="00733E48">
      <w:pPr>
        <w:rPr>
          <w:rFonts w:ascii="Arial" w:hAnsi="Arial" w:cs="Arial"/>
        </w:rPr>
      </w:pPr>
      <w:r>
        <w:rPr>
          <w:rFonts w:ascii="Arial" w:hAnsi="Arial" w:cs="Arial"/>
        </w:rPr>
        <w:t>Our team of principal investigators, data analysts, research managers, and operations personnel work collaboratively to conduct rigorous research on programs and policies in the following areas:</w:t>
      </w:r>
    </w:p>
    <w:p w14:paraId="210CF4FD" w14:textId="43F3DFFE" w:rsidR="00733E48" w:rsidRDefault="00733E48" w:rsidP="00733E48">
      <w:pPr>
        <w:pStyle w:val="ListParagraph"/>
        <w:numPr>
          <w:ilvl w:val="0"/>
          <w:numId w:val="1"/>
        </w:numPr>
        <w:rPr>
          <w:rFonts w:ascii="Arial" w:hAnsi="Arial" w:cs="Arial"/>
        </w:rPr>
      </w:pPr>
      <w:r>
        <w:rPr>
          <w:rFonts w:ascii="Arial" w:hAnsi="Arial" w:cs="Arial"/>
        </w:rPr>
        <w:t>College and Career Success</w:t>
      </w:r>
    </w:p>
    <w:p w14:paraId="51504D1B" w14:textId="77777777" w:rsidR="00733E48" w:rsidRDefault="00733E48" w:rsidP="00733E48">
      <w:pPr>
        <w:pStyle w:val="ListParagraph"/>
        <w:numPr>
          <w:ilvl w:val="0"/>
          <w:numId w:val="1"/>
        </w:numPr>
        <w:rPr>
          <w:rFonts w:ascii="Arial" w:hAnsi="Arial" w:cs="Arial"/>
        </w:rPr>
      </w:pPr>
      <w:r>
        <w:rPr>
          <w:rFonts w:ascii="Arial" w:hAnsi="Arial" w:cs="Arial"/>
        </w:rPr>
        <w:t>Financial Security</w:t>
      </w:r>
    </w:p>
    <w:p w14:paraId="7DE4EF95" w14:textId="02E43075" w:rsidR="00733E48" w:rsidRDefault="00733E48" w:rsidP="00733E48">
      <w:pPr>
        <w:pStyle w:val="ListParagraph"/>
        <w:numPr>
          <w:ilvl w:val="0"/>
          <w:numId w:val="1"/>
        </w:numPr>
        <w:rPr>
          <w:rFonts w:ascii="Arial" w:hAnsi="Arial" w:cs="Arial"/>
        </w:rPr>
      </w:pPr>
      <w:r>
        <w:rPr>
          <w:rFonts w:ascii="Arial" w:hAnsi="Arial" w:cs="Arial"/>
        </w:rPr>
        <w:t>Housing Stability</w:t>
      </w:r>
    </w:p>
    <w:p w14:paraId="5E1B3487" w14:textId="42E1165A" w:rsidR="00B6745D" w:rsidRDefault="00733E48" w:rsidP="006421FF">
      <w:pPr>
        <w:pStyle w:val="ListParagraph"/>
        <w:numPr>
          <w:ilvl w:val="0"/>
          <w:numId w:val="1"/>
        </w:numPr>
        <w:rPr>
          <w:rFonts w:ascii="Arial" w:hAnsi="Arial" w:cs="Arial"/>
        </w:rPr>
      </w:pPr>
      <w:r>
        <w:rPr>
          <w:rFonts w:ascii="Arial" w:hAnsi="Arial" w:cs="Arial"/>
        </w:rPr>
        <w:t>Quality Jobs</w:t>
      </w:r>
    </w:p>
    <w:p w14:paraId="306D8000" w14:textId="75A21827" w:rsidR="00BE2122" w:rsidRPr="00C83450" w:rsidRDefault="001F5AD8">
      <w:pPr>
        <w:rPr>
          <w:rFonts w:ascii="Arial" w:hAnsi="Arial" w:cs="Arial"/>
        </w:rPr>
      </w:pPr>
      <w:r>
        <w:rPr>
          <w:rFonts w:ascii="Arial" w:hAnsi="Arial" w:cs="Arial"/>
        </w:rPr>
        <w:t>To learn more about</w:t>
      </w:r>
      <w:r w:rsidR="00B40FB4">
        <w:rPr>
          <w:rFonts w:ascii="Arial" w:hAnsi="Arial" w:cs="Arial"/>
        </w:rPr>
        <w:t xml:space="preserve"> IEL</w:t>
      </w:r>
      <w:r>
        <w:rPr>
          <w:rFonts w:ascii="Arial" w:hAnsi="Arial" w:cs="Arial"/>
        </w:rPr>
        <w:t>, including some of our projects and publications, please visit https://</w:t>
      </w:r>
      <w:r w:rsidR="00B40AE1">
        <w:rPr>
          <w:rFonts w:ascii="Arial" w:hAnsi="Arial" w:cs="Arial"/>
        </w:rPr>
        <w:t>inclusiveeconomy.uchicago.edu</w:t>
      </w:r>
      <w:r>
        <w:rPr>
          <w:rFonts w:ascii="Arial" w:hAnsi="Arial" w:cs="Arial"/>
        </w:rPr>
        <w:t>.</w:t>
      </w:r>
    </w:p>
    <w:p w14:paraId="13469545" w14:textId="23773D0A" w:rsidR="00D35B36" w:rsidRDefault="00D35B36">
      <w:pPr>
        <w:rPr>
          <w:rFonts w:ascii="Arial" w:hAnsi="Arial" w:cs="Arial"/>
        </w:rPr>
      </w:pPr>
      <w:r>
        <w:rPr>
          <w:rFonts w:ascii="Arial" w:hAnsi="Arial" w:cs="Arial"/>
          <w:b/>
          <w:bCs/>
        </w:rPr>
        <w:t>Our Values</w:t>
      </w:r>
    </w:p>
    <w:p w14:paraId="0B1B7C6C" w14:textId="77777777" w:rsidR="00B40AE1" w:rsidRDefault="00B40AE1" w:rsidP="00B40AE1">
      <w:pPr>
        <w:pStyle w:val="ListParagraph"/>
        <w:numPr>
          <w:ilvl w:val="0"/>
          <w:numId w:val="1"/>
        </w:numPr>
        <w:rPr>
          <w:rFonts w:ascii="Arial" w:hAnsi="Arial" w:cs="Arial"/>
        </w:rPr>
      </w:pPr>
      <w:r w:rsidRPr="00360BAF">
        <w:rPr>
          <w:rFonts w:ascii="Arial" w:hAnsi="Arial" w:cs="Arial"/>
          <w:i/>
          <w:iCs/>
        </w:rPr>
        <w:t>Conduct science in service of cities</w:t>
      </w:r>
      <w:r>
        <w:rPr>
          <w:rFonts w:ascii="Arial" w:hAnsi="Arial" w:cs="Arial"/>
        </w:rPr>
        <w:t>: We feel a sense of urgency to do research that improves people’s lives. We select projects that lead to solutions for our policy, practice, and increased investments on the ground. Our research is rigorous and informed by the historic contexts that shape life in American cities.</w:t>
      </w:r>
    </w:p>
    <w:p w14:paraId="52F849E3" w14:textId="77777777" w:rsidR="00B40AE1" w:rsidRPr="0099005F" w:rsidRDefault="00B40AE1" w:rsidP="00B40AE1">
      <w:pPr>
        <w:pStyle w:val="ListParagraph"/>
        <w:numPr>
          <w:ilvl w:val="0"/>
          <w:numId w:val="1"/>
        </w:numPr>
        <w:rPr>
          <w:rFonts w:ascii="Arial" w:hAnsi="Arial" w:cs="Arial"/>
        </w:rPr>
      </w:pPr>
      <w:r w:rsidRPr="00360BAF">
        <w:rPr>
          <w:rFonts w:ascii="Arial" w:hAnsi="Arial" w:cs="Arial"/>
          <w:i/>
          <w:iCs/>
        </w:rPr>
        <w:t>Foster lasting relationships</w:t>
      </w:r>
      <w:r>
        <w:rPr>
          <w:rFonts w:ascii="Arial" w:hAnsi="Arial" w:cs="Arial"/>
        </w:rPr>
        <w:t>: We collaborate with policymakers, practitioners, and people with lived experience to understand their perspectives and figure out what works.</w:t>
      </w:r>
    </w:p>
    <w:p w14:paraId="09B06065" w14:textId="77777777" w:rsidR="00B40AE1" w:rsidRDefault="00B40AE1" w:rsidP="00B40AE1">
      <w:pPr>
        <w:pStyle w:val="ListParagraph"/>
        <w:numPr>
          <w:ilvl w:val="0"/>
          <w:numId w:val="1"/>
        </w:numPr>
        <w:rPr>
          <w:rFonts w:ascii="Arial" w:hAnsi="Arial" w:cs="Arial"/>
        </w:rPr>
      </w:pPr>
      <w:r w:rsidRPr="00360BAF">
        <w:rPr>
          <w:rFonts w:ascii="Arial" w:hAnsi="Arial" w:cs="Arial"/>
          <w:i/>
          <w:iCs/>
        </w:rPr>
        <w:t>Elevate equity and inclusion</w:t>
      </w:r>
      <w:r>
        <w:rPr>
          <w:rFonts w:ascii="Arial" w:hAnsi="Arial" w:cs="Arial"/>
        </w:rPr>
        <w:t>: We hire people with a range of personal and professional backgrounds, skillsets, and identities. We expand access to evaluation for a broad range of organizations, and we conduct work that affirms the dignity of all people.</w:t>
      </w:r>
    </w:p>
    <w:p w14:paraId="1E711488" w14:textId="77777777" w:rsidR="006421FF" w:rsidRDefault="006421FF" w:rsidP="006421FF">
      <w:pPr>
        <w:pStyle w:val="ListParagraph"/>
        <w:numPr>
          <w:ilvl w:val="0"/>
          <w:numId w:val="1"/>
        </w:numPr>
        <w:rPr>
          <w:rFonts w:ascii="Arial" w:hAnsi="Arial" w:cs="Arial"/>
        </w:rPr>
      </w:pPr>
      <w:r w:rsidRPr="00360BAF">
        <w:rPr>
          <w:rFonts w:ascii="Arial" w:hAnsi="Arial" w:cs="Arial"/>
          <w:i/>
          <w:iCs/>
        </w:rPr>
        <w:t>Check our privilege</w:t>
      </w:r>
      <w:r>
        <w:rPr>
          <w:rFonts w:ascii="Arial" w:hAnsi="Arial" w:cs="Arial"/>
        </w:rPr>
        <w:t>: We recognize the power and privilege we have as researchers at the University of Chicago. We practice humility, recognize that expertise comes in many forms, and know that there are limits to our own.</w:t>
      </w:r>
    </w:p>
    <w:p w14:paraId="4FEC589D" w14:textId="2251A577" w:rsidR="00360BAF" w:rsidRDefault="00360BAF" w:rsidP="006421FF">
      <w:pPr>
        <w:pStyle w:val="ListParagraph"/>
        <w:numPr>
          <w:ilvl w:val="0"/>
          <w:numId w:val="1"/>
        </w:numPr>
        <w:rPr>
          <w:rFonts w:ascii="Arial" w:hAnsi="Arial" w:cs="Arial"/>
        </w:rPr>
      </w:pPr>
      <w:r w:rsidRPr="00360BAF">
        <w:rPr>
          <w:rFonts w:ascii="Arial" w:hAnsi="Arial" w:cs="Arial"/>
          <w:i/>
          <w:iCs/>
        </w:rPr>
        <w:t>Embrace a growth mindset</w:t>
      </w:r>
      <w:r>
        <w:rPr>
          <w:rFonts w:ascii="Arial" w:hAnsi="Arial" w:cs="Arial"/>
        </w:rPr>
        <w:t>: We invest in our people and develop our skills and content knowledge together. We work respectfully as a team to achieve our shared goals.</w:t>
      </w:r>
    </w:p>
    <w:p w14:paraId="6222FAC8" w14:textId="0EBA7DC2" w:rsidR="00D35B36" w:rsidRDefault="00D35B36">
      <w:pPr>
        <w:rPr>
          <w:rFonts w:ascii="Arial" w:hAnsi="Arial" w:cs="Arial"/>
        </w:rPr>
      </w:pPr>
      <w:r>
        <w:rPr>
          <w:rFonts w:ascii="Arial" w:hAnsi="Arial" w:cs="Arial"/>
          <w:b/>
          <w:bCs/>
        </w:rPr>
        <w:t xml:space="preserve">Job </w:t>
      </w:r>
      <w:r w:rsidR="006D724D">
        <w:rPr>
          <w:rFonts w:ascii="Arial" w:hAnsi="Arial" w:cs="Arial"/>
          <w:b/>
          <w:bCs/>
        </w:rPr>
        <w:t>Summary</w:t>
      </w:r>
    </w:p>
    <w:p w14:paraId="57ABF51E" w14:textId="65B3C96C" w:rsidR="00305055" w:rsidRDefault="003E10D7">
      <w:pPr>
        <w:rPr>
          <w:rFonts w:ascii="Arial" w:hAnsi="Arial" w:cs="Arial"/>
        </w:rPr>
      </w:pPr>
      <w:r w:rsidRPr="00C83450">
        <w:rPr>
          <w:rFonts w:ascii="Arial" w:hAnsi="Arial" w:cs="Arial"/>
        </w:rPr>
        <w:t>Policy Research</w:t>
      </w:r>
      <w:r w:rsidR="001F5AD8" w:rsidRPr="00C83450">
        <w:rPr>
          <w:rFonts w:ascii="Arial" w:hAnsi="Arial" w:cs="Arial"/>
        </w:rPr>
        <w:t xml:space="preserve"> Interns</w:t>
      </w:r>
      <w:r w:rsidR="00B40FB4" w:rsidRPr="00C83450">
        <w:rPr>
          <w:rFonts w:ascii="Arial" w:hAnsi="Arial" w:cs="Arial"/>
        </w:rPr>
        <w:t xml:space="preserve"> will assist</w:t>
      </w:r>
      <w:r w:rsidR="00D5261D" w:rsidRPr="00C83450">
        <w:rPr>
          <w:rFonts w:ascii="Arial" w:hAnsi="Arial" w:cs="Arial"/>
        </w:rPr>
        <w:t xml:space="preserve"> project staff various</w:t>
      </w:r>
      <w:r w:rsidR="007C0229" w:rsidRPr="00C83450">
        <w:rPr>
          <w:rFonts w:ascii="Arial" w:hAnsi="Arial" w:cs="Arial"/>
        </w:rPr>
        <w:t xml:space="preserve"> tasks on a </w:t>
      </w:r>
      <w:r w:rsidR="00D5261D" w:rsidRPr="00C83450">
        <w:rPr>
          <w:rFonts w:ascii="Arial" w:hAnsi="Arial" w:cs="Arial"/>
        </w:rPr>
        <w:t>research project</w:t>
      </w:r>
      <w:r w:rsidR="00B40FB4" w:rsidRPr="00C83450">
        <w:rPr>
          <w:rFonts w:ascii="Arial" w:hAnsi="Arial" w:cs="Arial"/>
        </w:rPr>
        <w:t xml:space="preserve">. </w:t>
      </w:r>
      <w:r w:rsidR="00D5261D" w:rsidRPr="00C83450">
        <w:rPr>
          <w:rFonts w:ascii="Arial" w:hAnsi="Arial" w:cs="Arial"/>
        </w:rPr>
        <w:t>We are looking for motivated individuals who are passionate about evidence-based policy</w:t>
      </w:r>
      <w:r w:rsidR="00B40AE1" w:rsidRPr="00C83450">
        <w:rPr>
          <w:rFonts w:ascii="Arial" w:hAnsi="Arial" w:cs="Arial"/>
        </w:rPr>
        <w:t xml:space="preserve"> </w:t>
      </w:r>
      <w:r w:rsidR="00B40FB4" w:rsidRPr="00C83450">
        <w:rPr>
          <w:rFonts w:ascii="Arial" w:hAnsi="Arial" w:cs="Arial"/>
        </w:rPr>
        <w:t xml:space="preserve">and promoting economic </w:t>
      </w:r>
      <w:r w:rsidR="00B40AE1" w:rsidRPr="00C83450">
        <w:rPr>
          <w:rFonts w:ascii="Arial" w:hAnsi="Arial" w:cs="Arial"/>
        </w:rPr>
        <w:t xml:space="preserve">stability and </w:t>
      </w:r>
      <w:r w:rsidR="00B40FB4" w:rsidRPr="00C83450">
        <w:rPr>
          <w:rFonts w:ascii="Arial" w:hAnsi="Arial" w:cs="Arial"/>
        </w:rPr>
        <w:t>opportunity</w:t>
      </w:r>
      <w:r w:rsidR="00D5261D" w:rsidRPr="00C83450">
        <w:rPr>
          <w:rFonts w:ascii="Arial" w:hAnsi="Arial" w:cs="Arial"/>
        </w:rPr>
        <w:t>.</w:t>
      </w:r>
      <w:r w:rsidR="00B40FB4" w:rsidRPr="00C83450">
        <w:rPr>
          <w:rFonts w:ascii="Arial" w:hAnsi="Arial" w:cs="Arial"/>
        </w:rPr>
        <w:t xml:space="preserve"> This internship is a </w:t>
      </w:r>
      <w:r w:rsidR="00360BAF" w:rsidRPr="00C83450">
        <w:rPr>
          <w:rFonts w:ascii="Arial" w:hAnsi="Arial" w:cs="Arial"/>
        </w:rPr>
        <w:t xml:space="preserve">great opportunity to help you improve your </w:t>
      </w:r>
      <w:r w:rsidR="00305055" w:rsidRPr="00C83450">
        <w:rPr>
          <w:rFonts w:ascii="Arial" w:hAnsi="Arial" w:cs="Arial"/>
        </w:rPr>
        <w:t>research and</w:t>
      </w:r>
      <w:r w:rsidR="007C0229" w:rsidRPr="00C83450">
        <w:rPr>
          <w:rFonts w:ascii="Arial" w:hAnsi="Arial" w:cs="Arial"/>
        </w:rPr>
        <w:t xml:space="preserve"> job readiness</w:t>
      </w:r>
      <w:r w:rsidR="00305055" w:rsidRPr="00C83450">
        <w:rPr>
          <w:rFonts w:ascii="Arial" w:hAnsi="Arial" w:cs="Arial"/>
        </w:rPr>
        <w:t xml:space="preserve"> skills</w:t>
      </w:r>
      <w:r w:rsidR="00B40FB4" w:rsidRPr="00C83450">
        <w:rPr>
          <w:rFonts w:ascii="Arial" w:hAnsi="Arial" w:cs="Arial"/>
        </w:rPr>
        <w:t>, while contributing to rigorous research at IEL.</w:t>
      </w:r>
    </w:p>
    <w:p w14:paraId="13A9C4E4" w14:textId="03EBED2D" w:rsidR="00F60394" w:rsidRDefault="00F60394" w:rsidP="00AA3DE4">
      <w:pPr>
        <w:tabs>
          <w:tab w:val="left" w:pos="360"/>
          <w:tab w:val="left" w:pos="540"/>
        </w:tabs>
        <w:rPr>
          <w:rFonts w:ascii="Arial" w:hAnsi="Arial" w:cs="Arial"/>
        </w:rPr>
      </w:pPr>
      <w:r>
        <w:rPr>
          <w:rFonts w:ascii="Arial" w:hAnsi="Arial" w:cs="Arial"/>
        </w:rPr>
        <w:t xml:space="preserve">The position will be full-time for approximately 37.5 hours per week for a duration of 11 weeks. There will be two possible start dates: June </w:t>
      </w:r>
      <w:r w:rsidR="00AA3DE4">
        <w:rPr>
          <w:rFonts w:ascii="Arial" w:hAnsi="Arial" w:cs="Arial"/>
        </w:rPr>
        <w:t>2</w:t>
      </w:r>
      <w:proofErr w:type="gramStart"/>
      <w:r w:rsidR="00AA3DE4" w:rsidRPr="00AA3DE4">
        <w:rPr>
          <w:rFonts w:ascii="Arial" w:hAnsi="Arial" w:cs="Arial"/>
          <w:vertAlign w:val="superscript"/>
        </w:rPr>
        <w:t>nd</w:t>
      </w:r>
      <w:r w:rsidR="00AA3DE4">
        <w:rPr>
          <w:rFonts w:ascii="Arial" w:hAnsi="Arial" w:cs="Arial"/>
        </w:rPr>
        <w:t xml:space="preserve"> </w:t>
      </w:r>
      <w:r>
        <w:rPr>
          <w:rFonts w:ascii="Arial" w:hAnsi="Arial" w:cs="Arial"/>
        </w:rPr>
        <w:t xml:space="preserve"> and</w:t>
      </w:r>
      <w:proofErr w:type="gramEnd"/>
      <w:r>
        <w:rPr>
          <w:rFonts w:ascii="Arial" w:hAnsi="Arial" w:cs="Arial"/>
        </w:rPr>
        <w:t xml:space="preserve"> June</w:t>
      </w:r>
      <w:r w:rsidR="00AA3DE4">
        <w:rPr>
          <w:rFonts w:ascii="Arial" w:hAnsi="Arial" w:cs="Arial"/>
        </w:rPr>
        <w:t xml:space="preserve"> 16</w:t>
      </w:r>
      <w:r w:rsidRPr="00305055">
        <w:rPr>
          <w:rFonts w:ascii="Arial" w:hAnsi="Arial" w:cs="Arial"/>
          <w:vertAlign w:val="superscript"/>
        </w:rPr>
        <w:t>th</w:t>
      </w:r>
      <w:r>
        <w:rPr>
          <w:rFonts w:ascii="Arial" w:hAnsi="Arial" w:cs="Arial"/>
        </w:rPr>
        <w:t>.The hourly rate of pay for undergraduates is $17-20 and the hourly rate of pay for graduate students is $20</w:t>
      </w:r>
      <w:r w:rsidR="00257BF9">
        <w:rPr>
          <w:rFonts w:ascii="Arial" w:hAnsi="Arial" w:cs="Arial"/>
        </w:rPr>
        <w:t>-25</w:t>
      </w:r>
      <w:r w:rsidR="00C83450">
        <w:rPr>
          <w:rFonts w:ascii="Arial" w:hAnsi="Arial" w:cs="Arial"/>
        </w:rPr>
        <w:t xml:space="preserve">. </w:t>
      </w:r>
      <w:r>
        <w:rPr>
          <w:rFonts w:ascii="Arial" w:hAnsi="Arial" w:cs="Arial"/>
        </w:rPr>
        <w:t xml:space="preserve">This role can be remote or hybrid in our office located in downtown Chicago. </w:t>
      </w:r>
    </w:p>
    <w:p w14:paraId="40E7F388" w14:textId="30D144E4" w:rsidR="00D35B36" w:rsidRDefault="00D35B36">
      <w:pPr>
        <w:rPr>
          <w:rFonts w:ascii="Arial" w:hAnsi="Arial" w:cs="Arial"/>
        </w:rPr>
      </w:pPr>
      <w:r>
        <w:rPr>
          <w:rFonts w:ascii="Arial" w:hAnsi="Arial" w:cs="Arial"/>
          <w:b/>
          <w:bCs/>
        </w:rPr>
        <w:lastRenderedPageBreak/>
        <w:t>Responsibilities</w:t>
      </w:r>
    </w:p>
    <w:p w14:paraId="420C602A" w14:textId="6D897B9E" w:rsidR="00D35B36" w:rsidRPr="00C83450" w:rsidRDefault="000E6AE3" w:rsidP="000E6AE3">
      <w:pPr>
        <w:pStyle w:val="ListParagraph"/>
        <w:numPr>
          <w:ilvl w:val="0"/>
          <w:numId w:val="1"/>
        </w:numPr>
        <w:rPr>
          <w:rFonts w:ascii="Arial" w:hAnsi="Arial" w:cs="Arial"/>
        </w:rPr>
      </w:pPr>
      <w:r w:rsidRPr="00C83450">
        <w:rPr>
          <w:rFonts w:ascii="Arial" w:hAnsi="Arial" w:cs="Arial"/>
        </w:rPr>
        <w:t xml:space="preserve">Data </w:t>
      </w:r>
      <w:r w:rsidR="00631AA1" w:rsidRPr="00C83450">
        <w:rPr>
          <w:rFonts w:ascii="Arial" w:hAnsi="Arial" w:cs="Arial"/>
        </w:rPr>
        <w:t>entry</w:t>
      </w:r>
      <w:r w:rsidR="007C0229" w:rsidRPr="00C83450">
        <w:rPr>
          <w:rFonts w:ascii="Arial" w:hAnsi="Arial" w:cs="Arial"/>
        </w:rPr>
        <w:t xml:space="preserve"> and online research</w:t>
      </w:r>
    </w:p>
    <w:p w14:paraId="325CA4F4" w14:textId="4E583FFA" w:rsidR="000E6AE3" w:rsidRPr="00C83450" w:rsidRDefault="007C0229" w:rsidP="000E6AE3">
      <w:pPr>
        <w:pStyle w:val="ListParagraph"/>
        <w:numPr>
          <w:ilvl w:val="0"/>
          <w:numId w:val="1"/>
        </w:numPr>
        <w:rPr>
          <w:rFonts w:ascii="Arial" w:hAnsi="Arial" w:cs="Arial"/>
        </w:rPr>
      </w:pPr>
      <w:r w:rsidRPr="00C83450">
        <w:rPr>
          <w:rFonts w:ascii="Arial" w:hAnsi="Arial" w:cs="Arial"/>
        </w:rPr>
        <w:t>Participating in qualitative research such as interviewing, transcribing, or conducting qualitative coding</w:t>
      </w:r>
    </w:p>
    <w:p w14:paraId="1611AD8F" w14:textId="2A9B4319" w:rsidR="00EB7868" w:rsidRPr="00C83450" w:rsidRDefault="007C0229" w:rsidP="000E6AE3">
      <w:pPr>
        <w:pStyle w:val="ListParagraph"/>
        <w:numPr>
          <w:ilvl w:val="0"/>
          <w:numId w:val="1"/>
        </w:numPr>
        <w:rPr>
          <w:rFonts w:ascii="Arial" w:hAnsi="Arial" w:cs="Arial"/>
        </w:rPr>
      </w:pPr>
      <w:r w:rsidRPr="00C83450">
        <w:rPr>
          <w:rFonts w:ascii="Arial" w:hAnsi="Arial" w:cs="Arial"/>
        </w:rPr>
        <w:t>Producing literature reviews</w:t>
      </w:r>
    </w:p>
    <w:p w14:paraId="2ED2C501" w14:textId="7394170A" w:rsidR="000E6AE3" w:rsidRPr="00C83450" w:rsidRDefault="000E6AE3" w:rsidP="000E6AE3">
      <w:pPr>
        <w:pStyle w:val="ListParagraph"/>
        <w:numPr>
          <w:ilvl w:val="0"/>
          <w:numId w:val="1"/>
        </w:numPr>
        <w:rPr>
          <w:rFonts w:ascii="Arial" w:hAnsi="Arial" w:cs="Arial"/>
        </w:rPr>
      </w:pPr>
      <w:r w:rsidRPr="00C83450">
        <w:rPr>
          <w:rFonts w:ascii="Arial" w:hAnsi="Arial" w:cs="Arial"/>
        </w:rPr>
        <w:t>Writing, formatting, and editing</w:t>
      </w:r>
      <w:r w:rsidR="0049331A" w:rsidRPr="00C83450">
        <w:rPr>
          <w:rFonts w:ascii="Arial" w:hAnsi="Arial" w:cs="Arial"/>
        </w:rPr>
        <w:t xml:space="preserve"> </w:t>
      </w:r>
      <w:r w:rsidRPr="00C83450">
        <w:rPr>
          <w:rFonts w:ascii="Arial" w:hAnsi="Arial" w:cs="Arial"/>
        </w:rPr>
        <w:t>reports and works for dissemination</w:t>
      </w:r>
    </w:p>
    <w:p w14:paraId="711E40DA" w14:textId="3BDDCE3B" w:rsidR="000E6AE3" w:rsidRDefault="000E6AE3" w:rsidP="000E6AE3">
      <w:pPr>
        <w:pStyle w:val="ListParagraph"/>
        <w:numPr>
          <w:ilvl w:val="0"/>
          <w:numId w:val="1"/>
        </w:numPr>
        <w:rPr>
          <w:rFonts w:ascii="Arial" w:hAnsi="Arial" w:cs="Arial"/>
        </w:rPr>
      </w:pPr>
      <w:r>
        <w:rPr>
          <w:rFonts w:ascii="Arial" w:hAnsi="Arial" w:cs="Arial"/>
        </w:rPr>
        <w:t>Administrative tasks</w:t>
      </w:r>
      <w:r w:rsidR="00B40FB4">
        <w:rPr>
          <w:rFonts w:ascii="Arial" w:hAnsi="Arial" w:cs="Arial"/>
        </w:rPr>
        <w:t xml:space="preserve"> for IEL projects or operations</w:t>
      </w:r>
    </w:p>
    <w:p w14:paraId="3C38DA21" w14:textId="68A86D81" w:rsidR="000E6AE3" w:rsidRPr="000E6AE3" w:rsidRDefault="000E6AE3" w:rsidP="000E6AE3">
      <w:pPr>
        <w:pStyle w:val="ListParagraph"/>
        <w:numPr>
          <w:ilvl w:val="0"/>
          <w:numId w:val="1"/>
        </w:numPr>
        <w:rPr>
          <w:rFonts w:ascii="Arial" w:hAnsi="Arial" w:cs="Arial"/>
        </w:rPr>
      </w:pPr>
      <w:r>
        <w:rPr>
          <w:rFonts w:ascii="Arial" w:hAnsi="Arial" w:cs="Arial"/>
        </w:rPr>
        <w:t>Other related work as needed</w:t>
      </w:r>
    </w:p>
    <w:p w14:paraId="04A5891A" w14:textId="2205A96B" w:rsidR="00433E94" w:rsidRDefault="00433E94">
      <w:pPr>
        <w:rPr>
          <w:rFonts w:ascii="Arial" w:hAnsi="Arial" w:cs="Arial"/>
          <w:b/>
          <w:bCs/>
        </w:rPr>
      </w:pPr>
      <w:r>
        <w:rPr>
          <w:rFonts w:ascii="Arial" w:hAnsi="Arial" w:cs="Arial"/>
          <w:b/>
          <w:bCs/>
        </w:rPr>
        <w:t>Qualifications</w:t>
      </w:r>
    </w:p>
    <w:p w14:paraId="4E414337" w14:textId="41E933DB" w:rsidR="00433E94" w:rsidRDefault="00433E94">
      <w:pPr>
        <w:rPr>
          <w:rFonts w:ascii="Arial" w:hAnsi="Arial" w:cs="Arial"/>
        </w:rPr>
      </w:pPr>
      <w:r>
        <w:rPr>
          <w:rFonts w:ascii="Arial" w:hAnsi="Arial" w:cs="Arial"/>
        </w:rPr>
        <w:t>Ideal candidates will possess the following:</w:t>
      </w:r>
    </w:p>
    <w:p w14:paraId="2C465E38" w14:textId="14BE1D6E" w:rsidR="00AA3DE4" w:rsidRDefault="007C0229" w:rsidP="00AA3DE4">
      <w:pPr>
        <w:pStyle w:val="ListParagraph"/>
        <w:numPr>
          <w:ilvl w:val="0"/>
          <w:numId w:val="1"/>
        </w:numPr>
        <w:tabs>
          <w:tab w:val="left" w:pos="720"/>
        </w:tabs>
        <w:rPr>
          <w:rFonts w:ascii="Arial" w:hAnsi="Arial" w:cs="Arial"/>
        </w:rPr>
      </w:pPr>
      <w:r w:rsidRPr="007C0229">
        <w:rPr>
          <w:rFonts w:ascii="Arial" w:hAnsi="Arial" w:cs="Arial"/>
        </w:rPr>
        <w:t>Ability to engage thoughtfully with issues related to race, identity, and</w:t>
      </w:r>
      <w:r>
        <w:rPr>
          <w:rFonts w:ascii="Arial" w:hAnsi="Arial" w:cs="Arial"/>
        </w:rPr>
        <w:t xml:space="preserve"> work across</w:t>
      </w:r>
      <w:r w:rsidR="00AA3DE4">
        <w:rPr>
          <w:rFonts w:ascii="Arial" w:hAnsi="Arial" w:cs="Arial"/>
        </w:rPr>
        <w:t xml:space="preserve"> </w:t>
      </w:r>
      <w:r>
        <w:rPr>
          <w:rFonts w:ascii="Arial" w:hAnsi="Arial" w:cs="Arial"/>
        </w:rPr>
        <w:t>di</w:t>
      </w:r>
      <w:r w:rsidR="00AA3DE4">
        <w:rPr>
          <w:rFonts w:ascii="Arial" w:hAnsi="Arial" w:cs="Arial"/>
        </w:rPr>
        <w:t>verse backgrounds</w:t>
      </w:r>
    </w:p>
    <w:p w14:paraId="5F764B0A" w14:textId="296F4211" w:rsidR="000E6AE3" w:rsidRPr="00AA3DE4" w:rsidRDefault="000E6AE3" w:rsidP="00AA3DE4">
      <w:pPr>
        <w:pStyle w:val="ListParagraph"/>
        <w:numPr>
          <w:ilvl w:val="0"/>
          <w:numId w:val="1"/>
        </w:numPr>
        <w:rPr>
          <w:rFonts w:ascii="Arial" w:hAnsi="Arial" w:cs="Arial"/>
        </w:rPr>
      </w:pPr>
      <w:r w:rsidRPr="00AA3DE4">
        <w:rPr>
          <w:rFonts w:ascii="Arial" w:hAnsi="Arial" w:cs="Arial"/>
        </w:rPr>
        <w:t>Ability to work both independently and collaboratively with others</w:t>
      </w:r>
    </w:p>
    <w:p w14:paraId="54E297D5" w14:textId="77777777" w:rsidR="000E6AE3" w:rsidRDefault="000E6AE3" w:rsidP="00AA3DE4">
      <w:pPr>
        <w:pStyle w:val="ListParagraph"/>
        <w:numPr>
          <w:ilvl w:val="0"/>
          <w:numId w:val="1"/>
        </w:numPr>
        <w:rPr>
          <w:rFonts w:ascii="Arial" w:hAnsi="Arial" w:cs="Arial"/>
        </w:rPr>
      </w:pPr>
      <w:r>
        <w:rPr>
          <w:rFonts w:ascii="Arial" w:hAnsi="Arial" w:cs="Arial"/>
        </w:rPr>
        <w:t>Ability to work discretely with sensitive and confidential data</w:t>
      </w:r>
    </w:p>
    <w:p w14:paraId="3337E1EF" w14:textId="5ADC2CC4" w:rsidR="000E6AE3" w:rsidRPr="000E6AE3" w:rsidRDefault="00AA3DE4" w:rsidP="00AA3DE4">
      <w:pPr>
        <w:pStyle w:val="ListParagraph"/>
        <w:numPr>
          <w:ilvl w:val="0"/>
          <w:numId w:val="1"/>
        </w:numPr>
        <w:ind w:left="630" w:hanging="270"/>
        <w:rPr>
          <w:rFonts w:ascii="Arial" w:hAnsi="Arial" w:cs="Arial"/>
        </w:rPr>
      </w:pPr>
      <w:r>
        <w:rPr>
          <w:rFonts w:ascii="Arial" w:hAnsi="Arial" w:cs="Arial"/>
        </w:rPr>
        <w:t xml:space="preserve"> </w:t>
      </w:r>
      <w:r w:rsidR="000E6AE3">
        <w:rPr>
          <w:rFonts w:ascii="Arial" w:hAnsi="Arial" w:cs="Arial"/>
        </w:rPr>
        <w:t>Knowledge of research theory, methods, and literature</w:t>
      </w:r>
    </w:p>
    <w:p w14:paraId="267F8BEF" w14:textId="4BAE31F8" w:rsidR="000E6AE3" w:rsidRDefault="00AA3DE4" w:rsidP="00AA3DE4">
      <w:pPr>
        <w:pStyle w:val="ListParagraph"/>
        <w:numPr>
          <w:ilvl w:val="0"/>
          <w:numId w:val="1"/>
        </w:numPr>
        <w:ind w:left="630" w:hanging="270"/>
        <w:rPr>
          <w:rFonts w:ascii="Arial" w:hAnsi="Arial" w:cs="Arial"/>
        </w:rPr>
      </w:pPr>
      <w:r>
        <w:rPr>
          <w:rFonts w:ascii="Arial" w:hAnsi="Arial" w:cs="Arial"/>
        </w:rPr>
        <w:t xml:space="preserve"> </w:t>
      </w:r>
      <w:r w:rsidR="000E6AE3">
        <w:rPr>
          <w:rFonts w:ascii="Arial" w:hAnsi="Arial" w:cs="Arial"/>
        </w:rPr>
        <w:t>Strong interpersonal, oral, and written communication skills</w:t>
      </w:r>
    </w:p>
    <w:p w14:paraId="2BA9D210" w14:textId="74BFDDF8" w:rsidR="000E6AE3" w:rsidRDefault="00AA3DE4" w:rsidP="00AA3DE4">
      <w:pPr>
        <w:pStyle w:val="ListParagraph"/>
        <w:numPr>
          <w:ilvl w:val="0"/>
          <w:numId w:val="1"/>
        </w:numPr>
        <w:ind w:left="630" w:hanging="270"/>
        <w:rPr>
          <w:rFonts w:ascii="Arial" w:hAnsi="Arial" w:cs="Arial"/>
        </w:rPr>
      </w:pPr>
      <w:r>
        <w:rPr>
          <w:rFonts w:ascii="Arial" w:hAnsi="Arial" w:cs="Arial"/>
        </w:rPr>
        <w:t xml:space="preserve"> </w:t>
      </w:r>
      <w:r w:rsidR="000E6AE3">
        <w:rPr>
          <w:rFonts w:ascii="Arial" w:hAnsi="Arial" w:cs="Arial"/>
        </w:rPr>
        <w:t>Strong organizational skills and attention to detail</w:t>
      </w:r>
    </w:p>
    <w:p w14:paraId="4A4D4BDB" w14:textId="7FB35BFD" w:rsidR="007C0229" w:rsidRPr="00C83450" w:rsidRDefault="00AA3DE4" w:rsidP="00AA3DE4">
      <w:pPr>
        <w:pStyle w:val="ListParagraph"/>
        <w:numPr>
          <w:ilvl w:val="0"/>
          <w:numId w:val="1"/>
        </w:numPr>
        <w:ind w:left="630" w:hanging="270"/>
        <w:rPr>
          <w:rFonts w:ascii="Arial" w:hAnsi="Arial" w:cs="Arial"/>
        </w:rPr>
      </w:pPr>
      <w:r>
        <w:rPr>
          <w:rFonts w:ascii="Arial" w:hAnsi="Arial" w:cs="Arial"/>
        </w:rPr>
        <w:t xml:space="preserve"> </w:t>
      </w:r>
      <w:r w:rsidR="007C0229" w:rsidRPr="00C83450">
        <w:rPr>
          <w:rFonts w:ascii="Arial" w:hAnsi="Arial" w:cs="Arial"/>
        </w:rPr>
        <w:t>Experience with Microsoft Office Suite</w:t>
      </w:r>
    </w:p>
    <w:p w14:paraId="16181FF7" w14:textId="77777777" w:rsidR="007C0229" w:rsidRDefault="007C0229" w:rsidP="00AA3DE4">
      <w:pPr>
        <w:pStyle w:val="ListParagraph"/>
        <w:ind w:left="630" w:hanging="270"/>
        <w:rPr>
          <w:rFonts w:ascii="Arial" w:hAnsi="Arial" w:cs="Arial"/>
        </w:rPr>
      </w:pPr>
    </w:p>
    <w:p w14:paraId="421EBF4E" w14:textId="5BCAEBE0" w:rsidR="00BE2122" w:rsidRPr="00C83450" w:rsidRDefault="00BE2122" w:rsidP="00F9299F">
      <w:pPr>
        <w:pStyle w:val="ListParagraph"/>
        <w:numPr>
          <w:ilvl w:val="0"/>
          <w:numId w:val="1"/>
        </w:numPr>
        <w:ind w:left="1080"/>
        <w:rPr>
          <w:rFonts w:ascii="Arial" w:hAnsi="Arial" w:cs="Arial"/>
          <w:b/>
          <w:bCs/>
        </w:rPr>
      </w:pPr>
      <w:r w:rsidRPr="00C83450">
        <w:rPr>
          <w:rFonts w:ascii="Arial" w:hAnsi="Arial" w:cs="Arial"/>
          <w:b/>
          <w:bCs/>
        </w:rPr>
        <w:br w:type="page"/>
      </w:r>
    </w:p>
    <w:p w14:paraId="79C4FDAB" w14:textId="1F23F946" w:rsidR="00D35B36" w:rsidRDefault="00D35B36">
      <w:pPr>
        <w:rPr>
          <w:rFonts w:ascii="Arial" w:hAnsi="Arial" w:cs="Arial"/>
        </w:rPr>
      </w:pPr>
      <w:r>
        <w:rPr>
          <w:rFonts w:ascii="Arial" w:hAnsi="Arial" w:cs="Arial"/>
          <w:b/>
          <w:bCs/>
        </w:rPr>
        <w:lastRenderedPageBreak/>
        <w:t>To Apply</w:t>
      </w:r>
    </w:p>
    <w:p w14:paraId="62C9159A" w14:textId="77E2AA02" w:rsidR="00733E48" w:rsidRDefault="00F60394">
      <w:pPr>
        <w:rPr>
          <w:rFonts w:ascii="Arial" w:hAnsi="Arial" w:cs="Arial"/>
        </w:rPr>
      </w:pPr>
      <w:r>
        <w:rPr>
          <w:rFonts w:ascii="Arial" w:hAnsi="Arial" w:cs="Arial"/>
        </w:rPr>
        <w:t xml:space="preserve">Please submit the following materials as soon as possible to requisition </w:t>
      </w:r>
      <w:hyperlink r:id="rId8" w:history="1">
        <w:r w:rsidRPr="00AA3DE4">
          <w:rPr>
            <w:rStyle w:val="Hyperlink"/>
            <w:rFonts w:ascii="Arial" w:hAnsi="Arial" w:cs="Arial"/>
          </w:rPr>
          <w:t>JR</w:t>
        </w:r>
        <w:r w:rsidR="00AA3DE4" w:rsidRPr="00AA3DE4">
          <w:rPr>
            <w:rStyle w:val="Hyperlink"/>
            <w:rFonts w:ascii="Arial" w:hAnsi="Arial" w:cs="Arial"/>
          </w:rPr>
          <w:t>28784</w:t>
        </w:r>
      </w:hyperlink>
      <w:r>
        <w:rPr>
          <w:rFonts w:ascii="Arial" w:hAnsi="Arial" w:cs="Arial"/>
        </w:rPr>
        <w:t>:</w:t>
      </w:r>
    </w:p>
    <w:p w14:paraId="108F58C2" w14:textId="5355514E" w:rsidR="00733E48" w:rsidRDefault="00733E48" w:rsidP="00733E48">
      <w:pPr>
        <w:pStyle w:val="ListParagraph"/>
        <w:numPr>
          <w:ilvl w:val="0"/>
          <w:numId w:val="1"/>
        </w:numPr>
        <w:rPr>
          <w:rFonts w:ascii="Arial" w:hAnsi="Arial" w:cs="Arial"/>
        </w:rPr>
      </w:pPr>
      <w:r>
        <w:rPr>
          <w:rFonts w:ascii="Arial" w:hAnsi="Arial" w:cs="Arial"/>
        </w:rPr>
        <w:t>Resume</w:t>
      </w:r>
    </w:p>
    <w:p w14:paraId="4AF12B1F" w14:textId="0D1D4E07" w:rsidR="00733E48" w:rsidRPr="0099005F" w:rsidRDefault="00733E48" w:rsidP="00526926">
      <w:pPr>
        <w:pStyle w:val="ListParagraph"/>
        <w:numPr>
          <w:ilvl w:val="0"/>
          <w:numId w:val="1"/>
        </w:numPr>
        <w:rPr>
          <w:rFonts w:ascii="Arial" w:hAnsi="Arial" w:cs="Arial"/>
        </w:rPr>
      </w:pPr>
      <w:r w:rsidRPr="0099005F">
        <w:rPr>
          <w:rFonts w:ascii="Arial" w:hAnsi="Arial" w:cs="Arial"/>
        </w:rPr>
        <w:t>Cover letter</w:t>
      </w:r>
      <w:r w:rsidR="0099005F" w:rsidRPr="0099005F">
        <w:rPr>
          <w:rFonts w:ascii="Arial" w:hAnsi="Arial" w:cs="Arial"/>
        </w:rPr>
        <w:t xml:space="preserve">, including </w:t>
      </w:r>
      <w:r w:rsidR="0099005F">
        <w:rPr>
          <w:rFonts w:ascii="Arial" w:hAnsi="Arial" w:cs="Arial"/>
        </w:rPr>
        <w:t xml:space="preserve">a list of the IEL </w:t>
      </w:r>
      <w:r w:rsidR="006F2B04">
        <w:rPr>
          <w:rFonts w:ascii="Arial" w:hAnsi="Arial" w:cs="Arial"/>
        </w:rPr>
        <w:t>program</w:t>
      </w:r>
      <w:r w:rsidR="0099005F">
        <w:rPr>
          <w:rFonts w:ascii="Arial" w:hAnsi="Arial" w:cs="Arial"/>
        </w:rPr>
        <w:t xml:space="preserve"> areas ranked by your level of interest</w:t>
      </w:r>
      <w:r w:rsidRPr="0099005F">
        <w:rPr>
          <w:rFonts w:ascii="Arial" w:hAnsi="Arial" w:cs="Arial"/>
        </w:rPr>
        <w:t xml:space="preserve"> (College and Career Success, Financial Security, Housing Stability, and Quality Jobs)</w:t>
      </w:r>
    </w:p>
    <w:p w14:paraId="7719CCA8" w14:textId="36C072CD" w:rsidR="00733E48" w:rsidRDefault="00733E48">
      <w:pPr>
        <w:rPr>
          <w:rFonts w:ascii="Arial" w:hAnsi="Arial" w:cs="Arial"/>
        </w:rPr>
      </w:pPr>
      <w:r>
        <w:rPr>
          <w:rFonts w:ascii="Arial" w:hAnsi="Arial" w:cs="Arial"/>
        </w:rPr>
        <w:t xml:space="preserve">The Inclusive Economy Lab is committed to creating a team that reflects the diversity of Chicago and leverages the expertise of individuals with lived experience. </w:t>
      </w:r>
      <w:r w:rsidR="003371BD">
        <w:rPr>
          <w:rFonts w:ascii="Arial" w:hAnsi="Arial" w:cs="Arial"/>
        </w:rPr>
        <w:t>Even if you do not feel that you satisfy 100% of the listed qualifications, we encourage you to apply if this role and the scope of work motivates you. We are always seeking out passionate individuals to join our team.</w:t>
      </w:r>
    </w:p>
    <w:p w14:paraId="670CFA9B" w14:textId="3C09C2B3" w:rsidR="007109BB" w:rsidRDefault="007109BB">
      <w:pPr>
        <w:rPr>
          <w:rFonts w:ascii="Arial" w:hAnsi="Arial" w:cs="Arial"/>
        </w:rPr>
      </w:pPr>
      <w:r>
        <w:rPr>
          <w:rFonts w:ascii="Arial" w:hAnsi="Arial" w:cs="Arial"/>
        </w:rPr>
        <w:t>The University of Chicago is an Affirmative Action/Equal Opportunity</w:t>
      </w:r>
      <w:r w:rsidR="00FD309A">
        <w:rPr>
          <w:rFonts w:ascii="Arial" w:hAnsi="Arial" w:cs="Arial"/>
        </w:rPr>
        <w:t xml:space="preserve">/Disabled/Veterans </w:t>
      </w:r>
      <w:r>
        <w:rPr>
          <w:rFonts w:ascii="Arial" w:hAnsi="Arial" w:cs="Arial"/>
        </w:rPr>
        <w:t>Employer</w:t>
      </w:r>
      <w:r w:rsidR="00FD309A">
        <w:rPr>
          <w:rFonts w:ascii="Arial" w:hAnsi="Arial" w:cs="Arial"/>
        </w:rPr>
        <w:t xml:space="preserve"> and does not discriminate </w:t>
      </w:r>
      <w:proofErr w:type="gramStart"/>
      <w:r w:rsidR="00FD309A">
        <w:rPr>
          <w:rFonts w:ascii="Arial" w:hAnsi="Arial" w:cs="Arial"/>
        </w:rPr>
        <w:t>on the basis of</w:t>
      </w:r>
      <w:proofErr w:type="gramEnd"/>
      <w:r w:rsidR="00FD309A">
        <w:rPr>
          <w:rFonts w:ascii="Arial" w:hAnsi="Arial" w:cs="Arial"/>
        </w:rPr>
        <w:t xml:space="preserve"> race, color, religion, sex, sexual orientation, gender identity, national or ethnic origin, age, status as an individual with a disability, protected veteran status, genetic information, or other protected classes under the law. For additional information, please see the University’ Notice of Nondiscrimination.</w:t>
      </w:r>
    </w:p>
    <w:p w14:paraId="37B750F7" w14:textId="77777777" w:rsidR="00BE2122" w:rsidRDefault="00BE2122">
      <w:pPr>
        <w:rPr>
          <w:rFonts w:ascii="Arial" w:hAnsi="Arial" w:cs="Arial"/>
          <w:b/>
          <w:bCs/>
        </w:rPr>
      </w:pPr>
    </w:p>
    <w:p w14:paraId="2A11A3B6" w14:textId="309DFB1D" w:rsidR="00733E48" w:rsidRDefault="00733E48">
      <w:pPr>
        <w:rPr>
          <w:rFonts w:ascii="Arial" w:hAnsi="Arial" w:cs="Arial"/>
        </w:rPr>
      </w:pPr>
      <w:r>
        <w:rPr>
          <w:rFonts w:ascii="Arial" w:hAnsi="Arial" w:cs="Arial"/>
          <w:b/>
          <w:bCs/>
        </w:rPr>
        <w:t>Timeline</w:t>
      </w:r>
    </w:p>
    <w:p w14:paraId="78ECD630" w14:textId="77777777" w:rsidR="00F60394" w:rsidRDefault="00F60394" w:rsidP="00F60394">
      <w:pPr>
        <w:pStyle w:val="ListParagraph"/>
        <w:numPr>
          <w:ilvl w:val="0"/>
          <w:numId w:val="1"/>
        </w:numPr>
        <w:rPr>
          <w:rFonts w:ascii="Arial" w:hAnsi="Arial" w:cs="Arial"/>
        </w:rPr>
      </w:pPr>
      <w:r>
        <w:rPr>
          <w:rFonts w:ascii="Arial" w:hAnsi="Arial" w:cs="Arial"/>
        </w:rPr>
        <w:t>We will begin reviewing resumes in January on a rolling basis.</w:t>
      </w:r>
    </w:p>
    <w:p w14:paraId="479D38D2" w14:textId="77777777" w:rsidR="00F60394" w:rsidRDefault="00F60394" w:rsidP="00F60394">
      <w:pPr>
        <w:pStyle w:val="ListParagraph"/>
        <w:numPr>
          <w:ilvl w:val="0"/>
          <w:numId w:val="1"/>
        </w:numPr>
        <w:rPr>
          <w:rFonts w:ascii="Arial" w:hAnsi="Arial" w:cs="Arial"/>
        </w:rPr>
      </w:pPr>
      <w:r>
        <w:rPr>
          <w:rFonts w:ascii="Arial" w:hAnsi="Arial" w:cs="Arial"/>
        </w:rPr>
        <w:t>Interviews will be conducted on a rolling basis until all positions are filled.</w:t>
      </w:r>
    </w:p>
    <w:p w14:paraId="7599A448" w14:textId="11884159" w:rsidR="00F60394" w:rsidRPr="003F0A14" w:rsidRDefault="00F60394" w:rsidP="00F60394">
      <w:pPr>
        <w:pStyle w:val="ListParagraph"/>
        <w:numPr>
          <w:ilvl w:val="0"/>
          <w:numId w:val="1"/>
        </w:numPr>
        <w:rPr>
          <w:rFonts w:ascii="Arial" w:hAnsi="Arial" w:cs="Arial"/>
        </w:rPr>
      </w:pPr>
      <w:r>
        <w:rPr>
          <w:rFonts w:ascii="Arial" w:hAnsi="Arial" w:cs="Arial"/>
        </w:rPr>
        <w:t>Candidates asked to participate in interviews will be contacted starting in February</w:t>
      </w:r>
      <w:r w:rsidR="00C83450">
        <w:rPr>
          <w:rFonts w:ascii="Arial" w:hAnsi="Arial" w:cs="Arial"/>
        </w:rPr>
        <w:t xml:space="preserve"> until March 31</w:t>
      </w:r>
      <w:r w:rsidR="00C83450" w:rsidRPr="00C83450">
        <w:rPr>
          <w:rFonts w:ascii="Arial" w:hAnsi="Arial" w:cs="Arial"/>
          <w:vertAlign w:val="superscript"/>
        </w:rPr>
        <w:t>st</w:t>
      </w:r>
      <w:r w:rsidR="00C83450">
        <w:rPr>
          <w:rFonts w:ascii="Arial" w:hAnsi="Arial" w:cs="Arial"/>
        </w:rPr>
        <w:t>.</w:t>
      </w:r>
    </w:p>
    <w:p w14:paraId="26931D98" w14:textId="4C061C53" w:rsidR="003F0A14" w:rsidRPr="003F0A14" w:rsidRDefault="003F0A14" w:rsidP="00C83450">
      <w:pPr>
        <w:pStyle w:val="ListParagraph"/>
        <w:rPr>
          <w:rFonts w:ascii="Arial" w:hAnsi="Arial" w:cs="Arial"/>
        </w:rPr>
      </w:pPr>
    </w:p>
    <w:sectPr w:rsidR="003F0A14" w:rsidRPr="003F0A1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B1932" w14:textId="77777777" w:rsidR="00FF09A5" w:rsidRDefault="00FF09A5" w:rsidP="00D35B36">
      <w:pPr>
        <w:spacing w:after="0" w:line="240" w:lineRule="auto"/>
      </w:pPr>
      <w:r>
        <w:separator/>
      </w:r>
    </w:p>
  </w:endnote>
  <w:endnote w:type="continuationSeparator" w:id="0">
    <w:p w14:paraId="3F8DB54E" w14:textId="77777777" w:rsidR="00FF09A5" w:rsidRDefault="00FF09A5" w:rsidP="00D3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8ED6A" w14:textId="77777777" w:rsidR="00FF09A5" w:rsidRDefault="00FF09A5" w:rsidP="00D35B36">
      <w:pPr>
        <w:spacing w:after="0" w:line="240" w:lineRule="auto"/>
      </w:pPr>
      <w:r>
        <w:separator/>
      </w:r>
    </w:p>
  </w:footnote>
  <w:footnote w:type="continuationSeparator" w:id="0">
    <w:p w14:paraId="0F29551B" w14:textId="77777777" w:rsidR="00FF09A5" w:rsidRDefault="00FF09A5" w:rsidP="00D35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8249A" w14:textId="1A668B75" w:rsidR="00D35B36" w:rsidRDefault="00D35B36">
    <w:pPr>
      <w:pStyle w:val="Header"/>
    </w:pPr>
    <w:r>
      <w:rPr>
        <w:noProof/>
      </w:rPr>
      <w:drawing>
        <wp:inline distT="0" distB="0" distL="0" distR="0" wp14:anchorId="02E8950E" wp14:editId="284108D9">
          <wp:extent cx="5943600" cy="5118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clusive Economy Letterhead Portrait.jpg"/>
                  <pic:cNvPicPr/>
                </pic:nvPicPr>
                <pic:blipFill>
                  <a:blip r:embed="rId1">
                    <a:extLst>
                      <a:ext uri="{28A0092B-C50C-407E-A947-70E740481C1C}">
                        <a14:useLocalDpi xmlns:a14="http://schemas.microsoft.com/office/drawing/2010/main" val="0"/>
                      </a:ext>
                    </a:extLst>
                  </a:blip>
                  <a:stretch>
                    <a:fillRect/>
                  </a:stretch>
                </pic:blipFill>
                <pic:spPr>
                  <a:xfrm>
                    <a:off x="0" y="0"/>
                    <a:ext cx="5943600" cy="511810"/>
                  </a:xfrm>
                  <a:prstGeom prst="rect">
                    <a:avLst/>
                  </a:prstGeom>
                </pic:spPr>
              </pic:pic>
            </a:graphicData>
          </a:graphic>
        </wp:inline>
      </w:drawing>
    </w:r>
  </w:p>
  <w:p w14:paraId="6B00C34B" w14:textId="76071F21" w:rsidR="0023613A" w:rsidRDefault="0023613A">
    <w:pPr>
      <w:pStyle w:val="Header"/>
    </w:pPr>
  </w:p>
  <w:p w14:paraId="0A42380B" w14:textId="77777777" w:rsidR="0023613A" w:rsidRDefault="00236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C5E6E"/>
    <w:multiLevelType w:val="hybridMultilevel"/>
    <w:tmpl w:val="2564DCA6"/>
    <w:lvl w:ilvl="0" w:tplc="B3FE8EE4">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525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36"/>
    <w:rsid w:val="000118B8"/>
    <w:rsid w:val="000E6AE3"/>
    <w:rsid w:val="001F5AD8"/>
    <w:rsid w:val="0023613A"/>
    <w:rsid w:val="00257BF9"/>
    <w:rsid w:val="00302AF9"/>
    <w:rsid w:val="00305055"/>
    <w:rsid w:val="003371BD"/>
    <w:rsid w:val="00360BAF"/>
    <w:rsid w:val="00373CBB"/>
    <w:rsid w:val="003E10D7"/>
    <w:rsid w:val="003F0A14"/>
    <w:rsid w:val="00433E94"/>
    <w:rsid w:val="0049331A"/>
    <w:rsid w:val="00556EAB"/>
    <w:rsid w:val="005C1A31"/>
    <w:rsid w:val="005C53C0"/>
    <w:rsid w:val="00631AA1"/>
    <w:rsid w:val="006421FF"/>
    <w:rsid w:val="006767F8"/>
    <w:rsid w:val="006C185B"/>
    <w:rsid w:val="006D724D"/>
    <w:rsid w:val="006E3A1F"/>
    <w:rsid w:val="006F2B04"/>
    <w:rsid w:val="0070141D"/>
    <w:rsid w:val="007109BB"/>
    <w:rsid w:val="00733E48"/>
    <w:rsid w:val="007C0229"/>
    <w:rsid w:val="00905323"/>
    <w:rsid w:val="00945799"/>
    <w:rsid w:val="0099005F"/>
    <w:rsid w:val="009917E4"/>
    <w:rsid w:val="009F0E78"/>
    <w:rsid w:val="00AA3DE4"/>
    <w:rsid w:val="00AB43D6"/>
    <w:rsid w:val="00AD731B"/>
    <w:rsid w:val="00B40AE1"/>
    <w:rsid w:val="00B40FB4"/>
    <w:rsid w:val="00B6745D"/>
    <w:rsid w:val="00BE2122"/>
    <w:rsid w:val="00C14F35"/>
    <w:rsid w:val="00C83450"/>
    <w:rsid w:val="00D35B36"/>
    <w:rsid w:val="00D5261D"/>
    <w:rsid w:val="00EB7868"/>
    <w:rsid w:val="00EE4E17"/>
    <w:rsid w:val="00F60394"/>
    <w:rsid w:val="00FD309A"/>
    <w:rsid w:val="00FF0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CAEF"/>
  <w15:chartTrackingRefBased/>
  <w15:docId w15:val="{16156A33-590B-4A99-82FE-39A7FDE9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B36"/>
  </w:style>
  <w:style w:type="paragraph" w:styleId="Footer">
    <w:name w:val="footer"/>
    <w:basedOn w:val="Normal"/>
    <w:link w:val="FooterChar"/>
    <w:uiPriority w:val="99"/>
    <w:unhideWhenUsed/>
    <w:rsid w:val="00D3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B36"/>
  </w:style>
  <w:style w:type="paragraph" w:customStyle="1" w:styleId="standfirst">
    <w:name w:val="standfirst"/>
    <w:basedOn w:val="Normal"/>
    <w:rsid w:val="00B6745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33E48"/>
    <w:pPr>
      <w:ind w:left="720"/>
      <w:contextualSpacing/>
    </w:pPr>
  </w:style>
  <w:style w:type="character" w:styleId="CommentReference">
    <w:name w:val="annotation reference"/>
    <w:basedOn w:val="DefaultParagraphFont"/>
    <w:uiPriority w:val="99"/>
    <w:semiHidden/>
    <w:unhideWhenUsed/>
    <w:rsid w:val="00BE2122"/>
    <w:rPr>
      <w:sz w:val="16"/>
      <w:szCs w:val="16"/>
    </w:rPr>
  </w:style>
  <w:style w:type="paragraph" w:styleId="CommentText">
    <w:name w:val="annotation text"/>
    <w:basedOn w:val="Normal"/>
    <w:link w:val="CommentTextChar"/>
    <w:uiPriority w:val="99"/>
    <w:unhideWhenUsed/>
    <w:rsid w:val="00BE2122"/>
    <w:pPr>
      <w:spacing w:line="240" w:lineRule="auto"/>
    </w:pPr>
    <w:rPr>
      <w:sz w:val="20"/>
      <w:szCs w:val="20"/>
    </w:rPr>
  </w:style>
  <w:style w:type="character" w:customStyle="1" w:styleId="CommentTextChar">
    <w:name w:val="Comment Text Char"/>
    <w:basedOn w:val="DefaultParagraphFont"/>
    <w:link w:val="CommentText"/>
    <w:uiPriority w:val="99"/>
    <w:rsid w:val="00BE2122"/>
    <w:rPr>
      <w:sz w:val="20"/>
      <w:szCs w:val="20"/>
    </w:rPr>
  </w:style>
  <w:style w:type="paragraph" w:styleId="CommentSubject">
    <w:name w:val="annotation subject"/>
    <w:basedOn w:val="CommentText"/>
    <w:next w:val="CommentText"/>
    <w:link w:val="CommentSubjectChar"/>
    <w:uiPriority w:val="99"/>
    <w:semiHidden/>
    <w:unhideWhenUsed/>
    <w:rsid w:val="00BE2122"/>
    <w:rPr>
      <w:b/>
      <w:bCs/>
    </w:rPr>
  </w:style>
  <w:style w:type="character" w:customStyle="1" w:styleId="CommentSubjectChar">
    <w:name w:val="Comment Subject Char"/>
    <w:basedOn w:val="CommentTextChar"/>
    <w:link w:val="CommentSubject"/>
    <w:uiPriority w:val="99"/>
    <w:semiHidden/>
    <w:rsid w:val="00BE2122"/>
    <w:rPr>
      <w:b/>
      <w:bCs/>
      <w:sz w:val="20"/>
      <w:szCs w:val="20"/>
    </w:rPr>
  </w:style>
  <w:style w:type="paragraph" w:styleId="Revision">
    <w:name w:val="Revision"/>
    <w:hidden/>
    <w:uiPriority w:val="99"/>
    <w:semiHidden/>
    <w:rsid w:val="007C0229"/>
    <w:pPr>
      <w:spacing w:after="0" w:line="240" w:lineRule="auto"/>
    </w:pPr>
  </w:style>
  <w:style w:type="character" w:styleId="Hyperlink">
    <w:name w:val="Hyperlink"/>
    <w:basedOn w:val="DefaultParagraphFont"/>
    <w:uiPriority w:val="99"/>
    <w:unhideWhenUsed/>
    <w:rsid w:val="00AA3DE4"/>
    <w:rPr>
      <w:color w:val="0563C1" w:themeColor="hyperlink"/>
      <w:u w:val="single"/>
    </w:rPr>
  </w:style>
  <w:style w:type="character" w:styleId="UnresolvedMention">
    <w:name w:val="Unresolved Mention"/>
    <w:basedOn w:val="DefaultParagraphFont"/>
    <w:uiPriority w:val="99"/>
    <w:semiHidden/>
    <w:unhideWhenUsed/>
    <w:rsid w:val="00AA3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89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hicago.wd5.myworkdayjobs.com/External/job/Chicago-IL/Temporary-Policy-Research-Intern_JR2878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A9FD8-4A1A-41E9-BCD5-C5040D22A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Liu</dc:creator>
  <cp:keywords/>
  <dc:description/>
  <cp:lastModifiedBy>Cheree Moore</cp:lastModifiedBy>
  <cp:revision>2</cp:revision>
  <dcterms:created xsi:type="dcterms:W3CDTF">2025-01-09T19:23:00Z</dcterms:created>
  <dcterms:modified xsi:type="dcterms:W3CDTF">2025-01-09T19:23:00Z</dcterms:modified>
</cp:coreProperties>
</file>